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34" w:rsidRPr="00837334" w:rsidRDefault="00837334" w:rsidP="00837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М</w:t>
      </w:r>
      <w:r w:rsidR="00100976">
        <w:rPr>
          <w:rFonts w:ascii="Times New Roman" w:eastAsia="Times New Roman" w:hAnsi="Times New Roman" w:cs="Times New Roman"/>
          <w:lang w:eastAsia="ru-RU"/>
        </w:rPr>
        <w:t>К</w:t>
      </w:r>
      <w:r w:rsidRPr="00837334">
        <w:rPr>
          <w:rFonts w:ascii="Times New Roman" w:eastAsia="Times New Roman" w:hAnsi="Times New Roman" w:cs="Times New Roman"/>
          <w:lang w:eastAsia="ru-RU"/>
        </w:rPr>
        <w:t>ОУ «Л</w:t>
      </w:r>
      <w:r w:rsidR="00100976">
        <w:rPr>
          <w:rFonts w:ascii="Times New Roman" w:eastAsia="Times New Roman" w:hAnsi="Times New Roman" w:cs="Times New Roman"/>
          <w:lang w:eastAsia="ru-RU"/>
        </w:rPr>
        <w:t>еваш</w:t>
      </w:r>
      <w:r w:rsidRPr="00837334">
        <w:rPr>
          <w:rFonts w:ascii="Times New Roman" w:eastAsia="Times New Roman" w:hAnsi="Times New Roman" w:cs="Times New Roman"/>
          <w:lang w:eastAsia="ru-RU"/>
        </w:rPr>
        <w:t>инская СОШ»</w:t>
      </w:r>
    </w:p>
    <w:p w:rsidR="00100976" w:rsidRDefault="00100976" w:rsidP="00837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  <w:sectPr w:rsidR="00100976" w:rsidSect="00837334">
          <w:pgSz w:w="11906" w:h="16838"/>
          <w:pgMar w:top="426" w:right="707" w:bottom="568" w:left="1276" w:header="708" w:footer="708" w:gutter="0"/>
          <w:cols w:space="708"/>
          <w:docGrid w:linePitch="360"/>
        </w:sectPr>
      </w:pPr>
    </w:p>
    <w:p w:rsidR="00837334" w:rsidRPr="00837334" w:rsidRDefault="00837334" w:rsidP="00837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ПРИНЯТО: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на заседании педагогического совета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протокол № </w:t>
      </w:r>
      <w:r w:rsidR="00BB4AE8">
        <w:rPr>
          <w:rFonts w:ascii="Times New Roman" w:eastAsia="Times New Roman" w:hAnsi="Times New Roman" w:cs="Times New Roman"/>
          <w:u w:val="single"/>
          <w:lang w:eastAsia="ru-RU"/>
        </w:rPr>
        <w:t>09.</w:t>
      </w:r>
      <w:r w:rsidR="00BB4A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7334">
        <w:rPr>
          <w:rFonts w:ascii="Times New Roman" w:eastAsia="Times New Roman" w:hAnsi="Times New Roman" w:cs="Times New Roman"/>
          <w:lang w:eastAsia="ru-RU"/>
        </w:rPr>
        <w:t>от «</w:t>
      </w:r>
      <w:r w:rsidR="00BB4AE8">
        <w:rPr>
          <w:rFonts w:ascii="Times New Roman" w:eastAsia="Times New Roman" w:hAnsi="Times New Roman" w:cs="Times New Roman"/>
          <w:u w:val="single"/>
          <w:lang w:eastAsia="ru-RU"/>
        </w:rPr>
        <w:t>0</w:t>
      </w:r>
      <w:r w:rsidR="00EC4903">
        <w:rPr>
          <w:rFonts w:ascii="Times New Roman" w:eastAsia="Times New Roman" w:hAnsi="Times New Roman" w:cs="Times New Roman"/>
          <w:u w:val="single"/>
          <w:lang w:eastAsia="ru-RU"/>
        </w:rPr>
        <w:t>9</w:t>
      </w:r>
      <w:r w:rsidRPr="00837334">
        <w:rPr>
          <w:rFonts w:ascii="Times New Roman" w:eastAsia="Times New Roman" w:hAnsi="Times New Roman" w:cs="Times New Roman"/>
          <w:lang w:eastAsia="ru-RU"/>
        </w:rPr>
        <w:t>___»___2014 г.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lastRenderedPageBreak/>
        <w:t>УТВЕРЖДАЮ: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директор школы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____________/</w:t>
      </w:r>
      <w:proofErr w:type="spellStart"/>
      <w:r w:rsidRPr="00837334">
        <w:rPr>
          <w:rFonts w:ascii="Times New Roman" w:eastAsia="Times New Roman" w:hAnsi="Times New Roman" w:cs="Times New Roman"/>
          <w:u w:val="single"/>
          <w:lang w:eastAsia="ru-RU"/>
        </w:rPr>
        <w:t>П.Г.Чупанова</w:t>
      </w:r>
      <w:proofErr w:type="spellEnd"/>
      <w:r w:rsidRPr="00837334">
        <w:rPr>
          <w:rFonts w:ascii="Times New Roman" w:eastAsia="Times New Roman" w:hAnsi="Times New Roman" w:cs="Times New Roman"/>
          <w:lang w:eastAsia="ru-RU"/>
        </w:rPr>
        <w:t>/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Приказ </w:t>
      </w:r>
      <w:r w:rsidRPr="00EC4903">
        <w:rPr>
          <w:rFonts w:ascii="Times New Roman" w:eastAsia="Times New Roman" w:hAnsi="Times New Roman" w:cs="Times New Roman"/>
          <w:u w:val="single"/>
          <w:lang w:eastAsia="ru-RU"/>
        </w:rPr>
        <w:t>№</w:t>
      </w:r>
      <w:r w:rsidR="00EC4903" w:rsidRPr="00EC4903">
        <w:rPr>
          <w:rFonts w:ascii="Times New Roman" w:eastAsia="Times New Roman" w:hAnsi="Times New Roman" w:cs="Times New Roman"/>
          <w:u w:val="single"/>
          <w:lang w:eastAsia="ru-RU"/>
        </w:rPr>
        <w:t xml:space="preserve"> 57</w:t>
      </w:r>
      <w:r w:rsidRPr="00EC4903">
        <w:rPr>
          <w:rFonts w:ascii="Times New Roman" w:eastAsia="Times New Roman" w:hAnsi="Times New Roman" w:cs="Times New Roman"/>
          <w:u w:val="single"/>
          <w:lang w:eastAsia="ru-RU"/>
        </w:rPr>
        <w:t xml:space="preserve"> ___от «</w:t>
      </w:r>
      <w:r w:rsidR="00EC4903" w:rsidRPr="00EC4903">
        <w:rPr>
          <w:rFonts w:ascii="Times New Roman" w:eastAsia="Times New Roman" w:hAnsi="Times New Roman" w:cs="Times New Roman"/>
          <w:u w:val="single"/>
          <w:lang w:eastAsia="ru-RU"/>
        </w:rPr>
        <w:t>09</w:t>
      </w:r>
      <w:r w:rsidRPr="00EC4903">
        <w:rPr>
          <w:rFonts w:ascii="Times New Roman" w:eastAsia="Times New Roman" w:hAnsi="Times New Roman" w:cs="Times New Roman"/>
          <w:u w:val="single"/>
          <w:lang w:eastAsia="ru-RU"/>
        </w:rPr>
        <w:t>___»___2014 г.</w:t>
      </w:r>
    </w:p>
    <w:p w:rsidR="00100976" w:rsidRDefault="00100976" w:rsidP="00837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100976" w:rsidSect="00100976">
          <w:type w:val="continuous"/>
          <w:pgSz w:w="11906" w:h="16838"/>
          <w:pgMar w:top="426" w:right="707" w:bottom="568" w:left="1276" w:header="708" w:footer="708" w:gutter="0"/>
          <w:cols w:num="2" w:space="708"/>
          <w:docGrid w:linePitch="360"/>
        </w:sectPr>
      </w:pPr>
    </w:p>
    <w:p w:rsidR="00837334" w:rsidRPr="00837334" w:rsidRDefault="00837334" w:rsidP="00837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837334" w:rsidRPr="00837334" w:rsidRDefault="00837334" w:rsidP="00837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:rsidR="00837334" w:rsidRPr="00837334" w:rsidRDefault="00837334" w:rsidP="00837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 xml:space="preserve">о </w:t>
      </w:r>
      <w:proofErr w:type="spellStart"/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внутришкольном</w:t>
      </w:r>
      <w:proofErr w:type="spellEnd"/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 xml:space="preserve"> контроле</w:t>
      </w:r>
    </w:p>
    <w:p w:rsidR="00837334" w:rsidRPr="00837334" w:rsidRDefault="00837334" w:rsidP="00837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Общие положения.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с Федеральным законом от 29.12.2012 г. №273-ФЗ «Об образовании в Российской Федерации», Уставом МБОУ «Левашинская СОШ»</w:t>
      </w:r>
      <w:proofErr w:type="gramStart"/>
      <w:r w:rsidRPr="00837334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837334" w:rsidRPr="00837334" w:rsidRDefault="00837334" w:rsidP="00837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Положение регламентирует содержание и порядок проведения </w:t>
      </w:r>
      <w:proofErr w:type="spellStart"/>
      <w:r w:rsidRPr="00837334">
        <w:rPr>
          <w:rFonts w:ascii="Times New Roman" w:eastAsia="Times New Roman" w:hAnsi="Times New Roman" w:cs="Times New Roman"/>
          <w:lang w:eastAsia="ru-RU"/>
        </w:rPr>
        <w:t>внутришкольного</w:t>
      </w:r>
      <w:proofErr w:type="spellEnd"/>
      <w:r w:rsidRPr="00837334">
        <w:rPr>
          <w:rFonts w:ascii="Times New Roman" w:eastAsia="Times New Roman" w:hAnsi="Times New Roman" w:cs="Times New Roman"/>
          <w:lang w:eastAsia="ru-RU"/>
        </w:rPr>
        <w:t xml:space="preserve"> контроля (ВШК).</w:t>
      </w:r>
    </w:p>
    <w:p w:rsidR="00837334" w:rsidRPr="00837334" w:rsidRDefault="00837334" w:rsidP="00837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Внутришкольный</w:t>
      </w:r>
      <w:proofErr w:type="spellEnd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контроль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– процесс получения и переработки информации о ходе и результатах УВП (учебно-воспитательного процесса) с целью принятия на этой основе управленческого решения.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1.4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Внутришкольный</w:t>
      </w:r>
      <w:proofErr w:type="spellEnd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контроль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может осуществляться в виде плановых или   оперативных   проверок, мониторинга, проведения административных работ.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Внутришкольный</w:t>
      </w:r>
      <w:proofErr w:type="spellEnd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контроль в виде плановых проверок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Внутришкольный</w:t>
      </w:r>
      <w:proofErr w:type="spellEnd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контроль в виде оперативных проверок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Внутришкольный</w:t>
      </w:r>
      <w:proofErr w:type="spellEnd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контроль в виде мониторинга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Внутришкольный</w:t>
      </w:r>
      <w:proofErr w:type="spellEnd"/>
      <w:r w:rsidRPr="0083733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контроль в виде административной работы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осуществляется директором школы или его заместителями по учебно-воспитательной и 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837334" w:rsidRPr="00837334" w:rsidRDefault="00837334" w:rsidP="0083733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Положение о ВШК принимается на педагогическом совете, </w:t>
      </w:r>
      <w:proofErr w:type="gramStart"/>
      <w:r w:rsidRPr="00837334">
        <w:rPr>
          <w:rFonts w:ascii="Times New Roman" w:eastAsia="Times New Roman" w:hAnsi="Times New Roman" w:cs="Times New Roman"/>
          <w:lang w:eastAsia="ru-RU"/>
        </w:rPr>
        <w:t>имеющим</w:t>
      </w:r>
      <w:proofErr w:type="gramEnd"/>
      <w:r w:rsidRPr="00837334">
        <w:rPr>
          <w:rFonts w:ascii="Times New Roman" w:eastAsia="Times New Roman" w:hAnsi="Times New Roman" w:cs="Times New Roman"/>
          <w:lang w:eastAsia="ru-RU"/>
        </w:rPr>
        <w:t xml:space="preserve"> право вносить в него изменения и дополнения.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 xml:space="preserve">2. Цель и задачи </w:t>
      </w:r>
      <w:proofErr w:type="spellStart"/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внутришкольного</w:t>
      </w:r>
      <w:proofErr w:type="spellEnd"/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 xml:space="preserve"> контроля</w:t>
      </w:r>
    </w:p>
    <w:p w:rsidR="00837334" w:rsidRPr="00837334" w:rsidRDefault="00837334" w:rsidP="00837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lastRenderedPageBreak/>
        <w:t xml:space="preserve">2.1. 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Целью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37334">
        <w:rPr>
          <w:rFonts w:ascii="Times New Roman" w:eastAsia="Times New Roman" w:hAnsi="Times New Roman" w:cs="Times New Roman"/>
          <w:lang w:eastAsia="ru-RU"/>
        </w:rPr>
        <w:t>внутришкольного</w:t>
      </w:r>
      <w:proofErr w:type="spellEnd"/>
      <w:r w:rsidRPr="00837334">
        <w:rPr>
          <w:rFonts w:ascii="Times New Roman" w:eastAsia="Times New Roman" w:hAnsi="Times New Roman" w:cs="Times New Roman"/>
          <w:lang w:eastAsia="ru-RU"/>
        </w:rPr>
        <w:t xml:space="preserve"> мониторинга качества образования является обеспечение органов управления в школы, экспертов в области образования, осуществляющих общественный характер управления образовательным  учреждением, информацией о состоянии и динамике качества образования в школе.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Задачами мониторинга качества образования являются:</w:t>
      </w:r>
    </w:p>
    <w:p w:rsidR="00837334" w:rsidRPr="00837334" w:rsidRDefault="00837334" w:rsidP="0083733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837334" w:rsidRPr="00837334" w:rsidRDefault="00837334" w:rsidP="0083733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осуществление </w:t>
      </w:r>
      <w:proofErr w:type="gramStart"/>
      <w:r w:rsidRPr="00837334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837334">
        <w:rPr>
          <w:rFonts w:ascii="Times New Roman" w:eastAsia="Times New Roman" w:hAnsi="Times New Roman" w:cs="Times New Roman"/>
          <w:lang w:eastAsia="ru-RU"/>
        </w:rPr>
        <w:t xml:space="preserve"> исполнением законодательства в образовании разных уровней и решений педсоветов школы;</w:t>
      </w:r>
    </w:p>
    <w:p w:rsidR="00837334" w:rsidRPr="00837334" w:rsidRDefault="00837334" w:rsidP="00837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анализ причин, лежащих в основе нарушений, принятие мер по их предупреждению;</w:t>
      </w:r>
    </w:p>
    <w:p w:rsidR="00837334" w:rsidRPr="00837334" w:rsidRDefault="00837334" w:rsidP="00837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предположений по распространению педагогического опыта и устранению негативных тенденций;</w:t>
      </w:r>
    </w:p>
    <w:p w:rsidR="00837334" w:rsidRPr="00837334" w:rsidRDefault="00837334" w:rsidP="0083733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проведение сравнительного анализа  и анализа факторов, влияющих на динамику качества образования;</w:t>
      </w:r>
    </w:p>
    <w:p w:rsidR="00837334" w:rsidRPr="00837334" w:rsidRDefault="00837334" w:rsidP="0083733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оформление и представление информации о состоянии и динамике качества образования.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3.Содержание контроля: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выполнение Федерального закона «Об образовании в Российской Федерации» в части обязательности основного общего образования;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использование методического обеспечения в образовательном процессе;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реализация утвержденных образовательных программ и учебных планов, соблюдение утвержденных учебных графиков;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ведение школьной документации (рабочие программы педагогов, классные журналы, дневники и тетради учащихся, журналы внеурочной деятельности и т.д.);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соблюдение устава, правил внутреннего трудового распорядка и иных локальных актов школы;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соблюдение порядка проведения промежуточной и итоговой аттестации учащихся и текущего контроля их успеваемости;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работа творческих групп, методических объединений, библиотеки;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реализация воспитательных программ и их результативность;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организация питания и медицинского обслуживания школьников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охрана труда и здоровья участников образовательного процесса;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исполнение принятых коллективных решений, нормативных актов;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3733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837334">
        <w:rPr>
          <w:rFonts w:ascii="Times New Roman" w:eastAsia="Times New Roman" w:hAnsi="Times New Roman" w:cs="Times New Roman"/>
          <w:lang w:eastAsia="ru-RU"/>
        </w:rPr>
        <w:t xml:space="preserve"> состоянием УМК;</w:t>
      </w:r>
    </w:p>
    <w:p w:rsidR="00837334" w:rsidRPr="00837334" w:rsidRDefault="00837334" w:rsidP="008373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выполнение требований санитарных правил;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Методы контроля:</w:t>
      </w:r>
    </w:p>
    <w:p w:rsidR="00837334" w:rsidRPr="00837334" w:rsidRDefault="00837334" w:rsidP="008373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анкетирование;</w:t>
      </w:r>
    </w:p>
    <w:p w:rsidR="00837334" w:rsidRPr="00837334" w:rsidRDefault="00837334" w:rsidP="008373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тестирование;</w:t>
      </w:r>
    </w:p>
    <w:p w:rsidR="00837334" w:rsidRPr="00837334" w:rsidRDefault="00837334" w:rsidP="008373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социальный опрос;</w:t>
      </w:r>
    </w:p>
    <w:p w:rsidR="00837334" w:rsidRPr="00837334" w:rsidRDefault="00837334" w:rsidP="008373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мониторинг;</w:t>
      </w:r>
    </w:p>
    <w:p w:rsidR="00837334" w:rsidRPr="00837334" w:rsidRDefault="00837334" w:rsidP="008373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письменный и устный опросы;</w:t>
      </w:r>
    </w:p>
    <w:p w:rsidR="00837334" w:rsidRPr="00837334" w:rsidRDefault="00837334" w:rsidP="008373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изучение документации;</w:t>
      </w:r>
    </w:p>
    <w:p w:rsidR="00837334" w:rsidRPr="00837334" w:rsidRDefault="00837334" w:rsidP="008373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беседа;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Виды ВШК (по содержанию):</w:t>
      </w:r>
    </w:p>
    <w:p w:rsidR="00837334" w:rsidRPr="00837334" w:rsidRDefault="00837334" w:rsidP="008373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37334">
        <w:rPr>
          <w:rFonts w:ascii="Times New Roman" w:eastAsia="Times New Roman" w:hAnsi="Times New Roman" w:cs="Times New Roman"/>
          <w:lang w:eastAsia="ru-RU"/>
        </w:rPr>
        <w:t>Тематический</w:t>
      </w:r>
      <w:proofErr w:type="gramEnd"/>
      <w:r w:rsidRPr="00837334">
        <w:rPr>
          <w:rFonts w:ascii="Times New Roman" w:eastAsia="Times New Roman" w:hAnsi="Times New Roman" w:cs="Times New Roman"/>
          <w:lang w:eastAsia="ru-RU"/>
        </w:rPr>
        <w:t xml:space="preserve"> (глубокое изучение какого-либо конкретного вопроса, одного направления деятельности в практике работы коллектива, подразделения, группы, одного учителя или классного руководителя);</w:t>
      </w:r>
    </w:p>
    <w:p w:rsidR="00837334" w:rsidRPr="00837334" w:rsidRDefault="00837334" w:rsidP="008373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Фронтальный или комплексный (всестороннее изучение коллектива, группы, или одного учителя по двум и более направлениям деятельности).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Формы ВШК: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классно – обобщающий;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·       предметно – обобщающий;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тематически – обобщающий;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комплексно – обобщающий;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обзорный;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персональный;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предварительный;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текущий;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промежуточный;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итоговый;</w:t>
      </w:r>
    </w:p>
    <w:p w:rsidR="00837334" w:rsidRPr="00837334" w:rsidRDefault="00837334" w:rsidP="008373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222222"/>
          <w:lang w:eastAsia="ru-RU"/>
        </w:rPr>
        <w:t>·       комплексный.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4. Организация ВШК.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4.1. Проверка состояния любого из вопросов содержания ВШК состоит из следующих этапов:</w:t>
      </w:r>
    </w:p>
    <w:p w:rsidR="00837334" w:rsidRPr="00837334" w:rsidRDefault="00837334" w:rsidP="008373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определение цели проверки;</w:t>
      </w:r>
    </w:p>
    <w:p w:rsidR="00837334" w:rsidRPr="00837334" w:rsidRDefault="00837334" w:rsidP="008373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выбор объектов проверки;</w:t>
      </w:r>
    </w:p>
    <w:p w:rsidR="00837334" w:rsidRPr="00837334" w:rsidRDefault="00837334" w:rsidP="008373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составление плана проверки;</w:t>
      </w:r>
    </w:p>
    <w:p w:rsidR="00837334" w:rsidRPr="00837334" w:rsidRDefault="00837334" w:rsidP="008373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инструктаж участников;</w:t>
      </w:r>
    </w:p>
    <w:p w:rsidR="00837334" w:rsidRPr="00837334" w:rsidRDefault="00837334" w:rsidP="008373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выбор форм и методов контроля;</w:t>
      </w:r>
    </w:p>
    <w:p w:rsidR="00837334" w:rsidRPr="00837334" w:rsidRDefault="00837334" w:rsidP="008373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вывод, вытекающие оценки;</w:t>
      </w:r>
    </w:p>
    <w:p w:rsidR="00837334" w:rsidRPr="00837334" w:rsidRDefault="00837334" w:rsidP="008373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рекомендации или предложения по совершенствованию УВП или устранению недостатков;</w:t>
      </w:r>
    </w:p>
    <w:p w:rsidR="00837334" w:rsidRPr="00837334" w:rsidRDefault="00837334" w:rsidP="008373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определение сроков для ликвидации недостатков или повторный контроль.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4.2.Контроль осуществляет директор школы или по его поручению заместитель по учебно-воспитательной работе, или созданная для этих целей комиссия. 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4.3. Директор издает приказ о сроках и цели предстоящей проверки, устанавливает срок предоставления итоговых материалов и план-задание, которое определяет вопросы конкретной проверки и должно обеспечить достаточную информированность и сравнимость результатов контроля для подготовки итоговой справки.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4.4. Продолжительность тематических или комплексных проверок не должна превышать 15 дней с посещением не менее 5 уроков, занятий и других мероприятий.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4.5. Эксперты имеют право запрашивать необходимую информацию, изучать </w:t>
      </w:r>
      <w:proofErr w:type="gramStart"/>
      <w:r w:rsidRPr="00837334">
        <w:rPr>
          <w:rFonts w:ascii="Times New Roman" w:eastAsia="Times New Roman" w:hAnsi="Times New Roman" w:cs="Times New Roman"/>
          <w:lang w:eastAsia="ru-RU"/>
        </w:rPr>
        <w:t>документацию</w:t>
      </w:r>
      <w:proofErr w:type="gramEnd"/>
      <w:r w:rsidRPr="00837334">
        <w:rPr>
          <w:rFonts w:ascii="Times New Roman" w:eastAsia="Times New Roman" w:hAnsi="Times New Roman" w:cs="Times New Roman"/>
          <w:lang w:eastAsia="ru-RU"/>
        </w:rPr>
        <w:t xml:space="preserve"> относящуюся к предмету контроля.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4.6. 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 экстренных случаях директор и его заместитель по учебно-воспитательной работе могут посещать уроки учителей школы без предварительного предупреждения.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4.7. 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Основаниями для проведения контроля могут быть:</w:t>
      </w:r>
    </w:p>
    <w:p w:rsidR="00837334" w:rsidRPr="00837334" w:rsidRDefault="00837334" w:rsidP="008373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заявление педагогического работника на аттестацию;</w:t>
      </w:r>
    </w:p>
    <w:p w:rsidR="00837334" w:rsidRPr="00837334" w:rsidRDefault="00837334" w:rsidP="008373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плановый контроль;</w:t>
      </w:r>
    </w:p>
    <w:p w:rsidR="00837334" w:rsidRPr="00837334" w:rsidRDefault="00837334" w:rsidP="008373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проверка состояния дел для подготовки управленческих решений;</w:t>
      </w:r>
    </w:p>
    <w:p w:rsidR="00837334" w:rsidRPr="00837334" w:rsidRDefault="00837334" w:rsidP="008373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обращение физических и юридических лиц по поводу нарушений в области образования.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4.8. 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Результаты проверки оформляются в виде аналитической справки, в которой указывается: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цель контроля;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сроки;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состав комиссии;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какая работа проведена в провесе проверки (посещены уроки, проведены контрольные работы, собеседования, просмотрена школьная документация и т.д.);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констатация фактов (что выявлено);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выводы;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рекомендации и предложения;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lastRenderedPageBreak/>
        <w:t>где подведены итоговые проверки (М/О, совещание педагогического коллектива, педсовет, индивидуально и т.д.);</w:t>
      </w:r>
    </w:p>
    <w:p w:rsidR="00837334" w:rsidRPr="00837334" w:rsidRDefault="00837334" w:rsidP="008373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дата и подпись исполнителя.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4.9. 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Проверяемый педагогический работник имеет право:</w:t>
      </w:r>
    </w:p>
    <w:p w:rsidR="00837334" w:rsidRPr="00837334" w:rsidRDefault="00837334" w:rsidP="008373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знать сроки контроля и критерии оценки его деятельности;</w:t>
      </w:r>
    </w:p>
    <w:p w:rsidR="00837334" w:rsidRPr="00837334" w:rsidRDefault="00837334" w:rsidP="008373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знать цель, содержание, виды, формы и методы контроля;</w:t>
      </w:r>
    </w:p>
    <w:p w:rsidR="00837334" w:rsidRPr="00837334" w:rsidRDefault="00837334" w:rsidP="008373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своевременно знакомиться с выводами и рекомендациями администрации;</w:t>
      </w:r>
    </w:p>
    <w:p w:rsidR="00837334" w:rsidRPr="00837334" w:rsidRDefault="00837334" w:rsidP="008373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обратиться в конфликтную комиссию школы или вышестоящие органы управления образованием при несогласии с результатами контроля.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 xml:space="preserve">4.10. 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По итогам контроля в зависимости от его формы, целей и задач, а также с учетом реального положения дел:</w:t>
      </w:r>
    </w:p>
    <w:p w:rsidR="00837334" w:rsidRPr="00837334" w:rsidRDefault="00837334" w:rsidP="008373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Проводятся заседания педагогического или методического советов, административные совещания с педагогическим составом;</w:t>
      </w:r>
    </w:p>
    <w:p w:rsidR="00837334" w:rsidRPr="00837334" w:rsidRDefault="00837334" w:rsidP="008373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Результаты проверок учитываются при проведении аттестации педагогических работников.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4.11. Директор школы по результатам контроля принимает решения:</w:t>
      </w:r>
    </w:p>
    <w:p w:rsidR="00837334" w:rsidRPr="00837334" w:rsidRDefault="00837334" w:rsidP="008373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об издании соответствующего приказа;</w:t>
      </w:r>
    </w:p>
    <w:p w:rsidR="00837334" w:rsidRPr="00837334" w:rsidRDefault="00837334" w:rsidP="008373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об обсуждении итоговых материалов контроля коллегиальным органом;</w:t>
      </w:r>
    </w:p>
    <w:p w:rsidR="00837334" w:rsidRPr="00837334" w:rsidRDefault="00837334" w:rsidP="008373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 проведении повторного контроля с привлечением определенных экспертов;</w:t>
      </w:r>
    </w:p>
    <w:p w:rsidR="00837334" w:rsidRPr="00837334" w:rsidRDefault="00837334" w:rsidP="008373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 привлечении к дисциплинарной ответственности работников;</w:t>
      </w:r>
    </w:p>
    <w:p w:rsidR="00837334" w:rsidRPr="00837334" w:rsidRDefault="00837334" w:rsidP="008373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 поощрении работников;</w:t>
      </w:r>
    </w:p>
    <w:p w:rsidR="00837334" w:rsidRPr="00837334" w:rsidRDefault="00837334" w:rsidP="008373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иные решения в пределах своей компетенции.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5. Персональный контроль.</w:t>
      </w:r>
    </w:p>
    <w:p w:rsidR="00837334" w:rsidRPr="00837334" w:rsidRDefault="00837334" w:rsidP="0083733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Персональный контроль предполагает изучение и анализ педагогической деятельности отдельного учителя.</w:t>
      </w:r>
    </w:p>
    <w:p w:rsidR="00837334" w:rsidRPr="00837334" w:rsidRDefault="00837334" w:rsidP="0083733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 ходе персонального контроля комиссия изучает соответствие уровня компетентности работника требованиям к его квалификации, профессионализму и продуктивности:</w:t>
      </w:r>
    </w:p>
    <w:p w:rsidR="00837334" w:rsidRPr="00837334" w:rsidRDefault="00837334" w:rsidP="008373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уровень знаний основ теории педагогики, психологии и возрастной физиологии;</w:t>
      </w:r>
    </w:p>
    <w:p w:rsidR="00837334" w:rsidRPr="00837334" w:rsidRDefault="00837334" w:rsidP="008373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соответствие содержания обучения базовому компоненту преподаваемого предмета, современной методике обучения и воспитания;</w:t>
      </w:r>
    </w:p>
    <w:p w:rsidR="00837334" w:rsidRPr="00837334" w:rsidRDefault="00837334" w:rsidP="008373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умения создавать комфортный микроклимат в образовательном процессе;</w:t>
      </w:r>
    </w:p>
    <w:p w:rsidR="00837334" w:rsidRPr="00837334" w:rsidRDefault="00837334" w:rsidP="008373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умение использовать в практической деятельности широкий набор методов, приемов и средств обучения; элементарные методы и средства педагогической диагностике; основные формы дифференциации контингента обучающихся; основные методы формирования и развития познавательной и коммуникативной культуры обучающихся;</w:t>
      </w:r>
    </w:p>
    <w:p w:rsidR="00837334" w:rsidRPr="00837334" w:rsidRDefault="00837334" w:rsidP="008373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уровень овладения учителем педагогическими технологиями, наиболее эффективными формами, методами и приемами обучения;</w:t>
      </w:r>
    </w:p>
    <w:p w:rsidR="00837334" w:rsidRPr="00837334" w:rsidRDefault="00837334" w:rsidP="008373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уровень подготовки учащихся;</w:t>
      </w:r>
    </w:p>
    <w:p w:rsidR="00837334" w:rsidRPr="00837334" w:rsidRDefault="00837334" w:rsidP="008373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сохранение контингента учащихся.</w:t>
      </w:r>
    </w:p>
    <w:p w:rsidR="00837334" w:rsidRPr="00837334" w:rsidRDefault="00837334" w:rsidP="0083733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При оценке деятельности учителя учитывается: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выполнение государственных программ в полном объеме;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уровень знаний, умений, навыков учащихся;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степень самостоятельности учащихся;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дифференцированный и индивидуальный подход к учащимся;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совместная деятельность учителя и ученика;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наличие положительного эмоционального микроклимата;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умение отбирать содержание учебного материала;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способность к анализу педагогических ситуаций;</w:t>
      </w:r>
    </w:p>
    <w:p w:rsidR="00837334" w:rsidRPr="00837334" w:rsidRDefault="00837334" w:rsidP="008373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умение корректировать свою деятельность, обобщать свой опыт.</w:t>
      </w:r>
    </w:p>
    <w:p w:rsidR="00837334" w:rsidRPr="00837334" w:rsidRDefault="00837334" w:rsidP="008373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lastRenderedPageBreak/>
        <w:t>При осуществлении персонального контроля комиссия имеет право:</w:t>
      </w:r>
    </w:p>
    <w:p w:rsidR="00837334" w:rsidRPr="00837334" w:rsidRDefault="00837334" w:rsidP="008373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знакомиться с документацией в соответствии с должностными обязанностями учителя (тематическим планирование, поурочными планами, классным журналом, дневниками и тетрадями учащихся, протоколами родительских собраний, планами воспитательной работы);</w:t>
      </w:r>
    </w:p>
    <w:p w:rsidR="00837334" w:rsidRPr="00837334" w:rsidRDefault="00837334" w:rsidP="008373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изучить практическую деятельность педагогических работников школы через посещение и анализ уроков, внеклассных мероприятий;</w:t>
      </w:r>
    </w:p>
    <w:p w:rsidR="00837334" w:rsidRPr="00837334" w:rsidRDefault="00837334" w:rsidP="008373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анализировать статистические данные о результатах педагогической деятельности (контрольные работы, срезы и т.д.);</w:t>
      </w:r>
    </w:p>
    <w:p w:rsidR="00837334" w:rsidRPr="00837334" w:rsidRDefault="00837334" w:rsidP="008373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анализировать результаты методической, опытно-экспериментальной работы учителя;</w:t>
      </w:r>
    </w:p>
    <w:p w:rsidR="00837334" w:rsidRPr="00837334" w:rsidRDefault="00837334" w:rsidP="008373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выявлять результаты участия обучающихся на олимпиадах, конкурсах, выставках, конференциях и т.д.;</w:t>
      </w:r>
    </w:p>
    <w:p w:rsidR="00837334" w:rsidRPr="00837334" w:rsidRDefault="00837334" w:rsidP="008373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организовать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837334" w:rsidRPr="00837334" w:rsidRDefault="00837334" w:rsidP="008373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делать выводы и принимать управленческие решения.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6. Классно-обобщающий контроль.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6.1. Классно-обобщающий контроль осуществляется в конкретном классе.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6.2. Классно-обобщающий контроль направлен на получение информации о состоянии учебно-воспитательного процесса в том или ином классе.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6.3. В ходе контроля изучается весь комплекс учебно-воспитательной работы в отдельном классе: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деятельность всех учителей;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включение учащихся в познавательную деятельность;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привитие интереса к знаниям;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уровень знаний, умений и навыков учащихся; школьная документация;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стимулирование потребностей в самообразовании, самоанализе, самосовершенствовании, самоопределении;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сотрудничество учителя и учащихся;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выполнение учебных программ (теоретической и практической части);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владение учителем новыми педагогическими технологиями при организации обучения;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дифференциация и индивидуализация обучения;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работа с родителями и учащимися;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воспитательная работа;</w:t>
      </w:r>
    </w:p>
    <w:p w:rsidR="00837334" w:rsidRPr="00837334" w:rsidRDefault="00837334" w:rsidP="008373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социально-психологический климат в классном коллективе.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6.4. Классы для проведения контроля определяются по результатам анализа по итогам учебного года, полугодия или четверти.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6.5. По результатам классно-обобщающего контроля проводятся совещания при директоре или его заместителях, классные часы, родительские собрания.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7. Тематический контроль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color w:val="000000"/>
          <w:lang w:eastAsia="ru-RU"/>
        </w:rPr>
        <w:t>7.1.</w:t>
      </w:r>
      <w:r w:rsidRPr="008373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37334">
        <w:rPr>
          <w:rFonts w:ascii="Times New Roman" w:eastAsia="Times New Roman" w:hAnsi="Times New Roman" w:cs="Times New Roman"/>
          <w:lang w:eastAsia="ru-RU"/>
        </w:rPr>
        <w:t>Тематический контроль проводится по отдельным проблемам деятельности школы.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7.2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 w:rsidRPr="00837334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8373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37334">
        <w:rPr>
          <w:rFonts w:ascii="Times New Roman" w:eastAsia="Times New Roman" w:hAnsi="Times New Roman" w:cs="Times New Roman"/>
          <w:lang w:eastAsia="ru-RU"/>
        </w:rPr>
        <w:t>общеучебных</w:t>
      </w:r>
      <w:proofErr w:type="spellEnd"/>
      <w:r w:rsidRPr="00837334">
        <w:rPr>
          <w:rFonts w:ascii="Times New Roman" w:eastAsia="Times New Roman" w:hAnsi="Times New Roman" w:cs="Times New Roman"/>
          <w:lang w:eastAsia="ru-RU"/>
        </w:rPr>
        <w:t xml:space="preserve"> умений и навыков, активизации познавательной деятельности обучающихся и другие вопросы.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7.3.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7.4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lastRenderedPageBreak/>
        <w:t>7.5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7.6. В ходе тематического контроля: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- проводятся тематические исследования (анкетирование, тестирование);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- осуществляется анализ практической деятельности учителя, классного воспитателя, классного руководителя, руководителей кружков и секций, учащихся; посещение уроков, внеклассных мероприятий, занятий кружков, секций; анализ школьной и классной документации.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7.7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Результаты тематического контроля оформляются в виде заключения или справки.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7.8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7.9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334">
        <w:rPr>
          <w:rFonts w:ascii="Times New Roman" w:eastAsia="Times New Roman" w:hAnsi="Times New Roman" w:cs="Times New Roman"/>
          <w:lang w:eastAsia="ru-RU"/>
        </w:rPr>
        <w:t>7.10</w:t>
      </w:r>
      <w:r w:rsidRPr="0083733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37334">
        <w:rPr>
          <w:rFonts w:ascii="Times New Roman" w:eastAsia="Times New Roman" w:hAnsi="Times New Roman" w:cs="Times New Roman"/>
          <w:lang w:eastAsia="ru-RU"/>
        </w:rPr>
        <w:t xml:space="preserve"> Результаты тематического контроля нескольких педагогов могут быть оформлены одним документом.</w:t>
      </w: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334" w:rsidRPr="00837334" w:rsidRDefault="00837334" w:rsidP="0083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5E80" w:rsidRPr="00837334" w:rsidRDefault="001E5E80"/>
    <w:sectPr w:rsidR="001E5E80" w:rsidRPr="00837334" w:rsidSect="00100976">
      <w:type w:val="continuous"/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24C"/>
    <w:multiLevelType w:val="multilevel"/>
    <w:tmpl w:val="01D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72272"/>
    <w:multiLevelType w:val="multilevel"/>
    <w:tmpl w:val="4B80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C5D63"/>
    <w:multiLevelType w:val="multilevel"/>
    <w:tmpl w:val="E69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E12B5"/>
    <w:multiLevelType w:val="multilevel"/>
    <w:tmpl w:val="CCAA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F1588"/>
    <w:multiLevelType w:val="multilevel"/>
    <w:tmpl w:val="7F9C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960F6"/>
    <w:multiLevelType w:val="multilevel"/>
    <w:tmpl w:val="FB1C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71495"/>
    <w:multiLevelType w:val="multilevel"/>
    <w:tmpl w:val="7760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72AAE"/>
    <w:multiLevelType w:val="multilevel"/>
    <w:tmpl w:val="1A2E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B257D6"/>
    <w:multiLevelType w:val="multilevel"/>
    <w:tmpl w:val="DE8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11E0C"/>
    <w:multiLevelType w:val="multilevel"/>
    <w:tmpl w:val="B16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27894"/>
    <w:multiLevelType w:val="multilevel"/>
    <w:tmpl w:val="5468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F41C9"/>
    <w:multiLevelType w:val="multilevel"/>
    <w:tmpl w:val="DA98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351DF"/>
    <w:multiLevelType w:val="multilevel"/>
    <w:tmpl w:val="474C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F27E3"/>
    <w:multiLevelType w:val="multilevel"/>
    <w:tmpl w:val="BD78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A117A2"/>
    <w:multiLevelType w:val="multilevel"/>
    <w:tmpl w:val="BA06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E65EF"/>
    <w:multiLevelType w:val="multilevel"/>
    <w:tmpl w:val="B866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0A2FE9"/>
    <w:multiLevelType w:val="multilevel"/>
    <w:tmpl w:val="8AD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D34B5C"/>
    <w:multiLevelType w:val="multilevel"/>
    <w:tmpl w:val="8248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EA567B"/>
    <w:multiLevelType w:val="multilevel"/>
    <w:tmpl w:val="D6F6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1774AC"/>
    <w:multiLevelType w:val="multilevel"/>
    <w:tmpl w:val="76CA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584345"/>
    <w:multiLevelType w:val="multilevel"/>
    <w:tmpl w:val="FFDA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6"/>
  </w:num>
  <w:num w:numId="5">
    <w:abstractNumId w:val="12"/>
  </w:num>
  <w:num w:numId="6">
    <w:abstractNumId w:val="19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7"/>
  </w:num>
  <w:num w:numId="18">
    <w:abstractNumId w:val="18"/>
  </w:num>
  <w:num w:numId="19">
    <w:abstractNumId w:val="0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7"/>
    <w:rsid w:val="00100976"/>
    <w:rsid w:val="001E5E80"/>
    <w:rsid w:val="00837334"/>
    <w:rsid w:val="00B90827"/>
    <w:rsid w:val="00BB4AE8"/>
    <w:rsid w:val="00E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2095</Words>
  <Characters>11942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2018-01-31T11:32:00Z</dcterms:created>
  <dcterms:modified xsi:type="dcterms:W3CDTF">2019-10-14T16:14:00Z</dcterms:modified>
</cp:coreProperties>
</file>